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67" w:rsidRDefault="00506967" w:rsidP="00AB6BC6">
      <w:pPr>
        <w:spacing w:before="100" w:beforeAutospacing="1" w:after="75" w:line="312" w:lineRule="atLeast"/>
        <w:jc w:val="center"/>
        <w:rPr>
          <w:rFonts w:ascii="Arial" w:hAnsi="Arial" w:cs="Arial"/>
          <w:b/>
          <w:sz w:val="8"/>
          <w:szCs w:val="8"/>
          <w:lang w:eastAsia="en-GB"/>
        </w:rPr>
      </w:pPr>
    </w:p>
    <w:p w:rsidR="008818C9" w:rsidRDefault="008818C9" w:rsidP="0083204E">
      <w:pPr>
        <w:spacing w:before="100" w:beforeAutospacing="1" w:after="75" w:line="312" w:lineRule="atLeast"/>
        <w:jc w:val="center"/>
        <w:rPr>
          <w:rFonts w:ascii="Arial" w:hAnsi="Arial" w:cs="Arial"/>
          <w:b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B67BDC" wp14:editId="22BAAA93">
            <wp:simplePos x="0" y="0"/>
            <wp:positionH relativeFrom="column">
              <wp:posOffset>4909185</wp:posOffset>
            </wp:positionH>
            <wp:positionV relativeFrom="paragraph">
              <wp:posOffset>106045</wp:posOffset>
            </wp:positionV>
            <wp:extent cx="127000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384" y="20813"/>
                <wp:lineTo x="21384" y="0"/>
                <wp:lineTo x="0" y="0"/>
              </wp:wrapPolygon>
            </wp:wrapTight>
            <wp:docPr id="1" name="Picture 1" descr="O:\Business Development\Marketing\Logos\Seta Logo with Strapline Excellence in Engineering Training and Apprenticeships with bor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Business Development\Marketing\Logos\Seta Logo with Strapline Excellence in Engineering Training and Apprenticeships with bor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5" t="32414" r="23930" b="44701"/>
                    <a:stretch/>
                  </pic:blipFill>
                  <pic:spPr bwMode="auto">
                    <a:xfrm>
                      <a:off x="0" y="0"/>
                      <a:ext cx="1270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C9" w:rsidRDefault="008818C9" w:rsidP="0083204E">
      <w:pPr>
        <w:spacing w:before="100" w:beforeAutospacing="1" w:after="75" w:line="312" w:lineRule="atLeast"/>
        <w:jc w:val="center"/>
        <w:rPr>
          <w:rFonts w:ascii="Arial" w:hAnsi="Arial" w:cs="Arial"/>
          <w:b/>
          <w:sz w:val="40"/>
          <w:szCs w:val="40"/>
          <w:lang w:eastAsia="en-GB"/>
        </w:rPr>
      </w:pPr>
    </w:p>
    <w:p w:rsidR="00DF0740" w:rsidRDefault="0037103C" w:rsidP="0083204E">
      <w:pPr>
        <w:spacing w:before="100" w:beforeAutospacing="1" w:after="75" w:line="312" w:lineRule="atLeast"/>
        <w:jc w:val="center"/>
        <w:rPr>
          <w:rFonts w:ascii="Arial" w:hAnsi="Arial" w:cs="Arial"/>
          <w:b/>
          <w:sz w:val="40"/>
          <w:szCs w:val="40"/>
          <w:lang w:eastAsia="en-GB"/>
        </w:rPr>
      </w:pPr>
      <w:r w:rsidRPr="0037103C">
        <w:rPr>
          <w:rFonts w:ascii="Arial" w:hAnsi="Arial" w:cs="Arial"/>
          <w:b/>
          <w:sz w:val="40"/>
          <w:szCs w:val="40"/>
          <w:lang w:eastAsia="en-GB"/>
        </w:rPr>
        <w:t>Fabrication and Welding</w:t>
      </w:r>
      <w:r w:rsidR="002652F7" w:rsidRPr="0037103C">
        <w:rPr>
          <w:rFonts w:ascii="Arial" w:hAnsi="Arial" w:cs="Arial"/>
          <w:b/>
          <w:sz w:val="40"/>
          <w:szCs w:val="40"/>
          <w:lang w:eastAsia="en-GB"/>
        </w:rPr>
        <w:t xml:space="preserve"> Apprenticeship</w:t>
      </w:r>
      <w:r w:rsidR="00930F29" w:rsidRPr="0037103C">
        <w:rPr>
          <w:rFonts w:ascii="Arial" w:hAnsi="Arial" w:cs="Arial"/>
          <w:b/>
          <w:sz w:val="40"/>
          <w:szCs w:val="40"/>
          <w:lang w:eastAsia="en-GB"/>
        </w:rPr>
        <w:t xml:space="preserve"> </w:t>
      </w:r>
      <w:proofErr w:type="spellStart"/>
      <w:r w:rsidR="00C54E6E">
        <w:rPr>
          <w:rFonts w:ascii="Arial" w:hAnsi="Arial" w:cs="Arial"/>
          <w:b/>
          <w:sz w:val="40"/>
          <w:szCs w:val="40"/>
          <w:lang w:eastAsia="en-GB"/>
        </w:rPr>
        <w:t>Thornaby</w:t>
      </w:r>
      <w:proofErr w:type="spellEnd"/>
      <w:r w:rsidR="00C54E6E">
        <w:rPr>
          <w:rFonts w:ascii="Arial" w:hAnsi="Arial" w:cs="Arial"/>
          <w:b/>
          <w:sz w:val="40"/>
          <w:szCs w:val="40"/>
          <w:lang w:eastAsia="en-GB"/>
        </w:rPr>
        <w:t xml:space="preserve"> on Tees</w:t>
      </w:r>
    </w:p>
    <w:p w:rsidR="008818C9" w:rsidRPr="008818C9" w:rsidRDefault="008818C9" w:rsidP="0083204E">
      <w:pPr>
        <w:spacing w:before="100" w:beforeAutospacing="1" w:after="75" w:line="312" w:lineRule="atLeast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112F7F" w:rsidRPr="0037103C" w:rsidRDefault="003B3FEE" w:rsidP="00112F7F">
      <w:pPr>
        <w:pStyle w:val="NoSpacing"/>
        <w:jc w:val="both"/>
        <w:rPr>
          <w:rFonts w:ascii="Arial" w:hAnsi="Arial" w:cs="Arial"/>
          <w:b/>
          <w:sz w:val="20"/>
          <w:szCs w:val="21"/>
          <w:lang w:eastAsia="en-GB"/>
        </w:rPr>
      </w:pPr>
      <w:r w:rsidRPr="0037103C">
        <w:rPr>
          <w:rFonts w:ascii="Arial" w:hAnsi="Arial" w:cs="Arial"/>
          <w:b/>
          <w:sz w:val="20"/>
          <w:szCs w:val="21"/>
          <w:lang w:eastAsia="en-GB"/>
        </w:rPr>
        <w:t>The Company</w:t>
      </w:r>
    </w:p>
    <w:p w:rsidR="0050619B" w:rsidRDefault="0054449E" w:rsidP="00B30D57">
      <w:pPr>
        <w:pStyle w:val="NoSpacing"/>
        <w:jc w:val="both"/>
        <w:rPr>
          <w:rFonts w:ascii="Arial" w:hAnsi="Arial" w:cs="Arial"/>
          <w:sz w:val="20"/>
          <w:szCs w:val="21"/>
          <w:lang w:eastAsia="en-GB"/>
        </w:rPr>
      </w:pPr>
      <w:r w:rsidRPr="0054449E">
        <w:rPr>
          <w:rFonts w:ascii="Arial" w:hAnsi="Arial" w:cs="Arial"/>
          <w:sz w:val="20"/>
          <w:szCs w:val="21"/>
          <w:lang w:eastAsia="en-GB"/>
        </w:rPr>
        <w:t>the UK’s largest independent manufacturer of process and conveyor belts. We supply companies throughout the UK, the Republic of Ireland and mainland Europe.</w:t>
      </w:r>
    </w:p>
    <w:p w:rsidR="0054449E" w:rsidRPr="0037103C" w:rsidRDefault="0054449E" w:rsidP="00B30D57">
      <w:pPr>
        <w:pStyle w:val="NoSpacing"/>
        <w:jc w:val="both"/>
        <w:rPr>
          <w:rFonts w:ascii="Arial" w:hAnsi="Arial" w:cs="Arial"/>
          <w:sz w:val="20"/>
          <w:szCs w:val="21"/>
          <w:lang w:eastAsia="en-GB"/>
        </w:rPr>
      </w:pPr>
    </w:p>
    <w:p w:rsidR="00AB6BC6" w:rsidRPr="0037103C" w:rsidRDefault="00AB6BC6" w:rsidP="00B30D57">
      <w:pPr>
        <w:pStyle w:val="NoSpacing"/>
        <w:jc w:val="both"/>
        <w:rPr>
          <w:rFonts w:ascii="Arial" w:hAnsi="Arial" w:cs="Arial"/>
          <w:b/>
          <w:sz w:val="20"/>
          <w:szCs w:val="21"/>
          <w:lang w:eastAsia="en-GB"/>
        </w:rPr>
      </w:pPr>
      <w:r w:rsidRPr="0037103C">
        <w:rPr>
          <w:rFonts w:ascii="Arial" w:hAnsi="Arial" w:cs="Arial"/>
          <w:b/>
          <w:sz w:val="20"/>
          <w:szCs w:val="21"/>
          <w:lang w:eastAsia="en-GB"/>
        </w:rPr>
        <w:t>Job Role</w:t>
      </w:r>
      <w:bookmarkStart w:id="0" w:name="_GoBack"/>
      <w:bookmarkEnd w:id="0"/>
    </w:p>
    <w:p w:rsidR="009B71D3" w:rsidRPr="0037103C" w:rsidRDefault="0050619B" w:rsidP="009B71D3">
      <w:pPr>
        <w:pStyle w:val="NoSpacing"/>
        <w:jc w:val="both"/>
        <w:rPr>
          <w:rFonts w:ascii="Arial" w:hAnsi="Arial" w:cs="Arial"/>
          <w:sz w:val="20"/>
          <w:szCs w:val="21"/>
          <w:lang w:eastAsia="en-GB"/>
        </w:rPr>
      </w:pPr>
      <w:r w:rsidRPr="0037103C">
        <w:rPr>
          <w:rFonts w:ascii="Arial" w:hAnsi="Arial" w:cs="Arial"/>
          <w:sz w:val="20"/>
          <w:szCs w:val="21"/>
          <w:lang w:eastAsia="en-GB"/>
        </w:rPr>
        <w:t>The role is 3</w:t>
      </w:r>
      <w:r w:rsidR="00531129" w:rsidRPr="0037103C">
        <w:rPr>
          <w:rFonts w:ascii="Arial" w:hAnsi="Arial" w:cs="Arial"/>
          <w:sz w:val="20"/>
          <w:szCs w:val="21"/>
          <w:lang w:eastAsia="en-GB"/>
        </w:rPr>
        <w:t>9</w:t>
      </w:r>
      <w:r w:rsidR="009B71D3" w:rsidRPr="0037103C">
        <w:rPr>
          <w:rFonts w:ascii="Arial" w:hAnsi="Arial" w:cs="Arial"/>
          <w:sz w:val="20"/>
          <w:szCs w:val="21"/>
          <w:lang w:eastAsia="en-GB"/>
        </w:rPr>
        <w:t xml:space="preserve"> hours. Monday </w:t>
      </w:r>
      <w:r w:rsidR="00531129" w:rsidRPr="0037103C">
        <w:rPr>
          <w:rFonts w:ascii="Arial" w:hAnsi="Arial" w:cs="Arial"/>
          <w:sz w:val="20"/>
          <w:szCs w:val="21"/>
          <w:lang w:eastAsia="en-GB"/>
        </w:rPr>
        <w:t>– Thursday 08.00 – 17</w:t>
      </w:r>
      <w:r w:rsidRPr="0037103C">
        <w:rPr>
          <w:rFonts w:ascii="Arial" w:hAnsi="Arial" w:cs="Arial"/>
          <w:sz w:val="20"/>
          <w:szCs w:val="21"/>
          <w:lang w:eastAsia="en-GB"/>
        </w:rPr>
        <w:t>:</w:t>
      </w:r>
      <w:r w:rsidR="00531129" w:rsidRPr="0037103C">
        <w:rPr>
          <w:rFonts w:ascii="Arial" w:hAnsi="Arial" w:cs="Arial"/>
          <w:sz w:val="20"/>
          <w:szCs w:val="21"/>
          <w:lang w:eastAsia="en-GB"/>
        </w:rPr>
        <w:t>0</w:t>
      </w:r>
      <w:r w:rsidRPr="0037103C">
        <w:rPr>
          <w:rFonts w:ascii="Arial" w:hAnsi="Arial" w:cs="Arial"/>
          <w:sz w:val="20"/>
          <w:szCs w:val="21"/>
          <w:lang w:eastAsia="en-GB"/>
        </w:rPr>
        <w:t>0 Friday 08.00 – 1</w:t>
      </w:r>
      <w:r w:rsidR="00531129" w:rsidRPr="0037103C">
        <w:rPr>
          <w:rFonts w:ascii="Arial" w:hAnsi="Arial" w:cs="Arial"/>
          <w:sz w:val="20"/>
          <w:szCs w:val="21"/>
          <w:lang w:eastAsia="en-GB"/>
        </w:rPr>
        <w:t>3</w:t>
      </w:r>
      <w:r w:rsidRPr="0037103C">
        <w:rPr>
          <w:rFonts w:ascii="Arial" w:hAnsi="Arial" w:cs="Arial"/>
          <w:sz w:val="20"/>
          <w:szCs w:val="21"/>
          <w:lang w:eastAsia="en-GB"/>
        </w:rPr>
        <w:t>.00</w:t>
      </w:r>
      <w:r w:rsidR="009B71D3" w:rsidRPr="0037103C">
        <w:rPr>
          <w:rFonts w:ascii="Arial" w:hAnsi="Arial" w:cs="Arial"/>
          <w:color w:val="FF0000"/>
          <w:sz w:val="20"/>
          <w:szCs w:val="21"/>
          <w:lang w:eastAsia="en-GB"/>
        </w:rPr>
        <w:t xml:space="preserve"> </w:t>
      </w:r>
      <w:r w:rsidR="009B71D3" w:rsidRPr="0037103C">
        <w:rPr>
          <w:rFonts w:ascii="Arial" w:hAnsi="Arial" w:cs="Arial"/>
          <w:sz w:val="20"/>
          <w:szCs w:val="21"/>
          <w:lang w:eastAsia="en-GB"/>
        </w:rPr>
        <w:t>and duties will include:</w:t>
      </w:r>
    </w:p>
    <w:p w:rsidR="009B71D3" w:rsidRPr="0037103C" w:rsidRDefault="009B71D3" w:rsidP="009B71D3">
      <w:pPr>
        <w:pStyle w:val="NoSpacing"/>
        <w:jc w:val="both"/>
        <w:rPr>
          <w:rFonts w:ascii="Arial" w:hAnsi="Arial" w:cs="Arial"/>
          <w:sz w:val="20"/>
          <w:szCs w:val="21"/>
          <w:lang w:eastAsia="en-GB"/>
        </w:rPr>
      </w:pPr>
    </w:p>
    <w:p w:rsidR="0037103C" w:rsidRPr="0037103C" w:rsidRDefault="0037103C" w:rsidP="0037103C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>Attend college as required to remain up-to date with academic work and complete assignments within the agreed timeframe</w:t>
      </w:r>
    </w:p>
    <w:p w:rsidR="0037103C" w:rsidRPr="0037103C" w:rsidRDefault="0037103C" w:rsidP="0037103C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>Undertake work activities using the correct processes, procedures and equipment</w:t>
      </w:r>
    </w:p>
    <w:p w:rsidR="0037103C" w:rsidRPr="0037103C" w:rsidRDefault="0037103C" w:rsidP="0037103C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>Produce and assemble metal products to required specification and quality requirements</w:t>
      </w:r>
    </w:p>
    <w:p w:rsidR="0037103C" w:rsidRPr="0037103C" w:rsidRDefault="0037103C" w:rsidP="0037103C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 xml:space="preserve">Identify and follow correct metalwork instructions, specifications, drawings etc. </w:t>
      </w:r>
    </w:p>
    <w:p w:rsidR="0037103C" w:rsidRPr="0037103C" w:rsidRDefault="0037103C" w:rsidP="0037103C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>Obtain, check and use appropriate documentation (such as job instructions)</w:t>
      </w:r>
    </w:p>
    <w:p w:rsidR="0037103C" w:rsidRPr="0037103C" w:rsidRDefault="0037103C" w:rsidP="0037103C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 xml:space="preserve">Deal promptly and effectively with problems using approved diagnostic methods and techniques, within the limits of the apprentice’s responsibility which will be assigned by management. </w:t>
      </w:r>
    </w:p>
    <w:p w:rsidR="0037103C" w:rsidRPr="0037103C" w:rsidRDefault="0037103C" w:rsidP="0037103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Cs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>Aim to complete tasks within a set timeframe</w:t>
      </w:r>
    </w:p>
    <w:p w:rsidR="0037103C" w:rsidRPr="0037103C" w:rsidRDefault="0037103C" w:rsidP="0037103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Cs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 xml:space="preserve">Complete any required documentation using the recording systems, clocking in and off jobs correctly. </w:t>
      </w:r>
    </w:p>
    <w:p w:rsidR="0037103C" w:rsidRPr="0037103C" w:rsidRDefault="0037103C" w:rsidP="0037103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Cs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>Carry out any necessary check (such as quality or compliance) using the correct procedures, processes or equipment</w:t>
      </w:r>
    </w:p>
    <w:p w:rsidR="0037103C" w:rsidRPr="0037103C" w:rsidRDefault="0037103C" w:rsidP="0037103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Cs/>
          <w:sz w:val="20"/>
          <w:szCs w:val="21"/>
        </w:rPr>
      </w:pPr>
      <w:r w:rsidRPr="0037103C">
        <w:rPr>
          <w:rFonts w:ascii="Arial" w:hAnsi="Arial" w:cs="Arial"/>
          <w:bCs/>
          <w:sz w:val="20"/>
          <w:szCs w:val="21"/>
        </w:rPr>
        <w:t>Report problems that cannot be resolved to the appropriate personnel.</w:t>
      </w:r>
    </w:p>
    <w:p w:rsidR="0037103C" w:rsidRPr="0037103C" w:rsidRDefault="0037103C" w:rsidP="0037103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sz w:val="20"/>
          <w:szCs w:val="21"/>
          <w:u w:val="single"/>
        </w:rPr>
      </w:pPr>
      <w:r w:rsidRPr="0037103C">
        <w:rPr>
          <w:rFonts w:ascii="Arial" w:hAnsi="Arial" w:cs="Arial"/>
          <w:bCs/>
          <w:sz w:val="20"/>
          <w:szCs w:val="21"/>
        </w:rPr>
        <w:t>Maintain a tidy work area, restoring the area on completion of activities and where necessary return any resources and consumables to the appropriate location</w:t>
      </w:r>
    </w:p>
    <w:p w:rsidR="0037103C" w:rsidRPr="0037103C" w:rsidRDefault="0037103C" w:rsidP="0037103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sz w:val="20"/>
          <w:szCs w:val="21"/>
          <w:u w:val="single"/>
        </w:rPr>
      </w:pPr>
      <w:r w:rsidRPr="0037103C">
        <w:rPr>
          <w:rFonts w:ascii="Arial" w:hAnsi="Arial" w:cs="Arial"/>
          <w:bCs/>
          <w:sz w:val="20"/>
          <w:szCs w:val="21"/>
        </w:rPr>
        <w:t>Comply with statutory, quality, organisational and, health and safety regulations.</w:t>
      </w:r>
    </w:p>
    <w:p w:rsidR="00F52BC0" w:rsidRPr="0037103C" w:rsidRDefault="0083204E" w:rsidP="0062427E">
      <w:pPr>
        <w:spacing w:before="100" w:beforeAutospacing="1" w:after="75" w:line="312" w:lineRule="atLeast"/>
        <w:jc w:val="both"/>
        <w:rPr>
          <w:rFonts w:ascii="Arial" w:hAnsi="Arial" w:cs="Arial"/>
          <w:sz w:val="20"/>
          <w:szCs w:val="21"/>
          <w:lang w:eastAsia="en-GB"/>
        </w:rPr>
      </w:pPr>
      <w:r w:rsidRPr="0037103C">
        <w:rPr>
          <w:rFonts w:ascii="Arial" w:hAnsi="Arial" w:cs="Arial"/>
          <w:sz w:val="20"/>
          <w:szCs w:val="21"/>
          <w:lang w:eastAsia="en-GB"/>
        </w:rPr>
        <w:t xml:space="preserve">Applicants must have </w:t>
      </w:r>
      <w:r w:rsidR="0062427E" w:rsidRPr="0037103C">
        <w:rPr>
          <w:rFonts w:ascii="Arial" w:hAnsi="Arial" w:cs="Arial"/>
          <w:sz w:val="20"/>
          <w:szCs w:val="21"/>
          <w:lang w:eastAsia="en-GB"/>
        </w:rPr>
        <w:t xml:space="preserve">grade </w:t>
      </w:r>
      <w:r w:rsidR="00F52BC0" w:rsidRPr="0037103C">
        <w:rPr>
          <w:rFonts w:ascii="Arial" w:hAnsi="Arial" w:cs="Arial"/>
          <w:sz w:val="20"/>
          <w:szCs w:val="21"/>
          <w:lang w:eastAsia="en-GB"/>
        </w:rPr>
        <w:t>C</w:t>
      </w:r>
      <w:r w:rsidR="0062427E" w:rsidRPr="0037103C">
        <w:rPr>
          <w:rFonts w:ascii="Arial" w:hAnsi="Arial" w:cs="Arial"/>
          <w:sz w:val="20"/>
          <w:szCs w:val="21"/>
          <w:lang w:eastAsia="en-GB"/>
        </w:rPr>
        <w:t>/4</w:t>
      </w:r>
      <w:r w:rsidR="00F52BC0" w:rsidRPr="0037103C">
        <w:rPr>
          <w:rFonts w:ascii="Arial" w:hAnsi="Arial" w:cs="Arial"/>
          <w:sz w:val="20"/>
          <w:szCs w:val="21"/>
          <w:lang w:eastAsia="en-GB"/>
        </w:rPr>
        <w:t xml:space="preserve"> or above in</w:t>
      </w:r>
      <w:r w:rsidRPr="0037103C">
        <w:rPr>
          <w:rFonts w:ascii="Arial" w:hAnsi="Arial" w:cs="Arial"/>
          <w:sz w:val="20"/>
          <w:szCs w:val="21"/>
          <w:lang w:eastAsia="en-GB"/>
        </w:rPr>
        <w:t xml:space="preserve"> English, maths and science</w:t>
      </w:r>
      <w:r w:rsidR="00F52BC0" w:rsidRPr="0037103C">
        <w:rPr>
          <w:rFonts w:ascii="Arial" w:hAnsi="Arial" w:cs="Arial"/>
          <w:sz w:val="20"/>
          <w:szCs w:val="21"/>
          <w:lang w:eastAsia="en-GB"/>
        </w:rPr>
        <w:t>. (Minimum 4 GCSE at level 4/C and above)</w:t>
      </w:r>
    </w:p>
    <w:p w:rsidR="00D36F7F" w:rsidRPr="0037103C" w:rsidRDefault="00D36F7F" w:rsidP="00B30D57">
      <w:pPr>
        <w:pStyle w:val="NoSpacing"/>
        <w:jc w:val="both"/>
        <w:rPr>
          <w:rFonts w:ascii="Arial" w:hAnsi="Arial" w:cs="Arial"/>
          <w:sz w:val="20"/>
          <w:szCs w:val="21"/>
          <w:lang w:eastAsia="en-GB"/>
        </w:rPr>
      </w:pPr>
    </w:p>
    <w:p w:rsidR="00D36F7F" w:rsidRPr="0037103C" w:rsidRDefault="00D36F7F" w:rsidP="00B30D57">
      <w:pPr>
        <w:pStyle w:val="NoSpacing"/>
        <w:jc w:val="both"/>
        <w:rPr>
          <w:rFonts w:ascii="Arial" w:hAnsi="Arial" w:cs="Arial"/>
          <w:b/>
          <w:sz w:val="20"/>
          <w:szCs w:val="21"/>
          <w:lang w:eastAsia="en-GB"/>
        </w:rPr>
      </w:pPr>
      <w:r w:rsidRPr="0037103C">
        <w:rPr>
          <w:rFonts w:ascii="Arial" w:hAnsi="Arial" w:cs="Arial"/>
          <w:b/>
          <w:sz w:val="20"/>
          <w:szCs w:val="21"/>
          <w:lang w:eastAsia="en-GB"/>
        </w:rPr>
        <w:t>Salary</w:t>
      </w:r>
    </w:p>
    <w:p w:rsidR="00D36F7F" w:rsidRPr="0037103C" w:rsidRDefault="00D36F7F" w:rsidP="00B30D57">
      <w:pPr>
        <w:pStyle w:val="NoSpacing"/>
        <w:jc w:val="both"/>
        <w:rPr>
          <w:rFonts w:ascii="Arial" w:hAnsi="Arial" w:cs="Arial"/>
          <w:sz w:val="20"/>
          <w:szCs w:val="21"/>
          <w:lang w:eastAsia="en-GB"/>
        </w:rPr>
      </w:pPr>
      <w:r w:rsidRPr="0037103C">
        <w:rPr>
          <w:rFonts w:ascii="Arial" w:hAnsi="Arial" w:cs="Arial"/>
          <w:sz w:val="20"/>
          <w:szCs w:val="21"/>
          <w:lang w:eastAsia="en-GB"/>
        </w:rPr>
        <w:lastRenderedPageBreak/>
        <w:t>The successful ap</w:t>
      </w:r>
      <w:r w:rsidR="008C5B70" w:rsidRPr="0037103C">
        <w:rPr>
          <w:rFonts w:ascii="Arial" w:hAnsi="Arial" w:cs="Arial"/>
          <w:sz w:val="20"/>
          <w:szCs w:val="21"/>
          <w:lang w:eastAsia="en-GB"/>
        </w:rPr>
        <w:t>plicants will start</w:t>
      </w:r>
      <w:r w:rsidR="00DF0740" w:rsidRPr="0037103C">
        <w:rPr>
          <w:rFonts w:ascii="Arial" w:hAnsi="Arial" w:cs="Arial"/>
          <w:sz w:val="20"/>
          <w:szCs w:val="21"/>
          <w:lang w:eastAsia="en-GB"/>
        </w:rPr>
        <w:t xml:space="preserve"> </w:t>
      </w:r>
      <w:r w:rsidR="00517EDE" w:rsidRPr="0037103C">
        <w:rPr>
          <w:rFonts w:ascii="Arial" w:hAnsi="Arial" w:cs="Arial"/>
          <w:sz w:val="20"/>
          <w:szCs w:val="21"/>
          <w:lang w:eastAsia="en-GB"/>
        </w:rPr>
        <w:t>in September</w:t>
      </w:r>
      <w:r w:rsidR="0062427E" w:rsidRPr="0037103C">
        <w:rPr>
          <w:rFonts w:ascii="Arial" w:hAnsi="Arial" w:cs="Arial"/>
          <w:sz w:val="20"/>
          <w:szCs w:val="21"/>
          <w:lang w:eastAsia="en-GB"/>
        </w:rPr>
        <w:t xml:space="preserve"> </w:t>
      </w:r>
      <w:r w:rsidRPr="0037103C">
        <w:rPr>
          <w:rFonts w:ascii="Arial" w:hAnsi="Arial" w:cs="Arial"/>
          <w:sz w:val="20"/>
          <w:szCs w:val="21"/>
          <w:lang w:eastAsia="en-GB"/>
        </w:rPr>
        <w:t>on a salary of</w:t>
      </w:r>
      <w:r w:rsidR="00912B46" w:rsidRPr="0037103C">
        <w:rPr>
          <w:rFonts w:ascii="Arial" w:hAnsi="Arial" w:cs="Arial"/>
          <w:sz w:val="20"/>
          <w:szCs w:val="21"/>
          <w:lang w:eastAsia="en-GB"/>
        </w:rPr>
        <w:t xml:space="preserve"> £</w:t>
      </w:r>
      <w:r w:rsidR="00517EDE" w:rsidRPr="0037103C">
        <w:rPr>
          <w:rFonts w:ascii="Arial" w:hAnsi="Arial" w:cs="Arial"/>
          <w:sz w:val="20"/>
          <w:szCs w:val="21"/>
          <w:lang w:eastAsia="en-GB"/>
        </w:rPr>
        <w:t>4.15</w:t>
      </w:r>
      <w:r w:rsidRPr="0037103C">
        <w:rPr>
          <w:rFonts w:ascii="Arial" w:hAnsi="Arial" w:cs="Arial"/>
          <w:sz w:val="20"/>
          <w:szCs w:val="21"/>
          <w:lang w:eastAsia="en-GB"/>
        </w:rPr>
        <w:t xml:space="preserve"> per hour with increments based on successful progression.</w:t>
      </w:r>
    </w:p>
    <w:p w:rsidR="00B52099" w:rsidRPr="0037103C" w:rsidRDefault="00B52099" w:rsidP="00B30D57">
      <w:pPr>
        <w:pStyle w:val="LSCMaintext"/>
        <w:spacing w:line="256" w:lineRule="auto"/>
        <w:jc w:val="both"/>
        <w:rPr>
          <w:rFonts w:cs="Arial"/>
          <w:sz w:val="20"/>
          <w:szCs w:val="21"/>
        </w:rPr>
      </w:pPr>
    </w:p>
    <w:p w:rsidR="00AB6BC6" w:rsidRPr="0037103C" w:rsidRDefault="00AB6BC6" w:rsidP="00B30D57">
      <w:pPr>
        <w:pStyle w:val="NoSpacing"/>
        <w:jc w:val="both"/>
        <w:rPr>
          <w:rFonts w:ascii="Arial" w:hAnsi="Arial" w:cs="Arial"/>
          <w:b/>
          <w:sz w:val="20"/>
          <w:szCs w:val="21"/>
          <w:lang w:eastAsia="en-GB"/>
        </w:rPr>
      </w:pPr>
      <w:r w:rsidRPr="0037103C">
        <w:rPr>
          <w:rFonts w:ascii="Arial" w:hAnsi="Arial" w:cs="Arial"/>
          <w:b/>
          <w:sz w:val="20"/>
          <w:szCs w:val="21"/>
          <w:lang w:eastAsia="en-GB"/>
        </w:rPr>
        <w:t>To Apply</w:t>
      </w:r>
    </w:p>
    <w:p w:rsidR="009F496E" w:rsidRPr="0037103C" w:rsidRDefault="00AB6BC6">
      <w:pPr>
        <w:pStyle w:val="NoSpacing"/>
        <w:jc w:val="both"/>
        <w:rPr>
          <w:rFonts w:ascii="Arial" w:hAnsi="Arial" w:cs="Arial"/>
          <w:sz w:val="20"/>
          <w:szCs w:val="21"/>
          <w:lang w:eastAsia="en-GB"/>
        </w:rPr>
      </w:pPr>
      <w:r w:rsidRPr="0037103C">
        <w:rPr>
          <w:rFonts w:ascii="Arial" w:hAnsi="Arial" w:cs="Arial"/>
          <w:sz w:val="20"/>
          <w:szCs w:val="21"/>
          <w:lang w:eastAsia="en-GB"/>
        </w:rPr>
        <w:t xml:space="preserve">Interested in this or any of our other apprenticeship vacancies? Apply online at </w:t>
      </w:r>
      <w:hyperlink r:id="rId8" w:history="1">
        <w:r w:rsidRPr="0037103C">
          <w:rPr>
            <w:rFonts w:ascii="Arial" w:hAnsi="Arial" w:cs="Arial"/>
            <w:color w:val="1F497D" w:themeColor="text2"/>
            <w:sz w:val="20"/>
            <w:szCs w:val="21"/>
            <w:u w:val="single"/>
            <w:lang w:eastAsia="en-GB"/>
          </w:rPr>
          <w:t>www.seta.co.uk</w:t>
        </w:r>
      </w:hyperlink>
      <w:r w:rsidR="00B30D57" w:rsidRPr="0037103C">
        <w:rPr>
          <w:rFonts w:ascii="Arial" w:hAnsi="Arial" w:cs="Arial"/>
          <w:sz w:val="20"/>
          <w:szCs w:val="21"/>
          <w:lang w:eastAsia="en-GB"/>
        </w:rPr>
        <w:t xml:space="preserve"> </w:t>
      </w:r>
      <w:r w:rsidRPr="0037103C">
        <w:rPr>
          <w:rFonts w:ascii="Arial" w:hAnsi="Arial" w:cs="Arial"/>
          <w:sz w:val="20"/>
          <w:szCs w:val="21"/>
          <w:lang w:eastAsia="en-GB"/>
        </w:rPr>
        <w:t xml:space="preserve">Please click on </w:t>
      </w:r>
      <w:r w:rsidR="00726064" w:rsidRPr="0037103C">
        <w:rPr>
          <w:rFonts w:ascii="Arial" w:hAnsi="Arial" w:cs="Arial"/>
          <w:sz w:val="20"/>
          <w:szCs w:val="21"/>
          <w:lang w:eastAsia="en-GB"/>
        </w:rPr>
        <w:t>Engineering</w:t>
      </w:r>
      <w:r w:rsidRPr="0037103C">
        <w:rPr>
          <w:rFonts w:ascii="Arial" w:hAnsi="Arial" w:cs="Arial"/>
          <w:sz w:val="20"/>
          <w:szCs w:val="21"/>
          <w:lang w:eastAsia="en-GB"/>
        </w:rPr>
        <w:t xml:space="preserve"> at the top of the online form and quote reference </w:t>
      </w:r>
      <w:r w:rsidR="0054449E">
        <w:rPr>
          <w:rFonts w:ascii="Arial" w:hAnsi="Arial" w:cs="Arial"/>
          <w:sz w:val="20"/>
          <w:szCs w:val="21"/>
          <w:lang w:eastAsia="en-GB"/>
        </w:rPr>
        <w:t>GB</w:t>
      </w:r>
      <w:r w:rsidR="0037103C" w:rsidRPr="0037103C">
        <w:rPr>
          <w:rFonts w:ascii="Arial" w:hAnsi="Arial" w:cs="Arial"/>
          <w:sz w:val="20"/>
          <w:szCs w:val="21"/>
          <w:lang w:eastAsia="en-GB"/>
        </w:rPr>
        <w:t>WELD</w:t>
      </w:r>
      <w:r w:rsidR="00DF0740" w:rsidRPr="0037103C">
        <w:rPr>
          <w:rFonts w:ascii="Arial" w:hAnsi="Arial" w:cs="Arial"/>
          <w:sz w:val="20"/>
          <w:szCs w:val="21"/>
          <w:lang w:eastAsia="en-GB"/>
        </w:rPr>
        <w:t xml:space="preserve"> </w:t>
      </w:r>
      <w:r w:rsidRPr="0037103C">
        <w:rPr>
          <w:rFonts w:ascii="Arial" w:hAnsi="Arial" w:cs="Arial"/>
          <w:sz w:val="20"/>
          <w:szCs w:val="21"/>
          <w:lang w:eastAsia="en-GB"/>
        </w:rPr>
        <w:t>in the reference box.</w:t>
      </w:r>
    </w:p>
    <w:sectPr w:rsidR="009F496E" w:rsidRPr="0037103C" w:rsidSect="00517EDE">
      <w:footerReference w:type="first" r:id="rId9"/>
      <w:pgSz w:w="11906" w:h="16838"/>
      <w:pgMar w:top="142" w:right="1440" w:bottom="1440" w:left="144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6A" w:rsidRDefault="00902D6A" w:rsidP="00F919D0">
      <w:pPr>
        <w:spacing w:after="0" w:line="240" w:lineRule="auto"/>
      </w:pPr>
      <w:r>
        <w:separator/>
      </w:r>
    </w:p>
  </w:endnote>
  <w:endnote w:type="continuationSeparator" w:id="0">
    <w:p w:rsidR="00902D6A" w:rsidRDefault="00902D6A" w:rsidP="00F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D0" w:rsidRDefault="00F919D0">
    <w:pPr>
      <w:pStyle w:val="Footer"/>
    </w:pPr>
    <w:r w:rsidRPr="00F919D0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-1105535</wp:posOffset>
          </wp:positionH>
          <wp:positionV relativeFrom="page">
            <wp:align>bottom</wp:align>
          </wp:positionV>
          <wp:extent cx="7772400" cy="1236980"/>
          <wp:effectExtent l="0" t="0" r="0" b="1270"/>
          <wp:wrapTight wrapText="bothSides">
            <wp:wrapPolygon edited="0">
              <wp:start x="0" y="0"/>
              <wp:lineTo x="0" y="21290"/>
              <wp:lineTo x="21547" y="21290"/>
              <wp:lineTo x="2154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 v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6A" w:rsidRDefault="00902D6A" w:rsidP="00F919D0">
      <w:pPr>
        <w:spacing w:after="0" w:line="240" w:lineRule="auto"/>
      </w:pPr>
      <w:r>
        <w:separator/>
      </w:r>
    </w:p>
  </w:footnote>
  <w:footnote w:type="continuationSeparator" w:id="0">
    <w:p w:rsidR="00902D6A" w:rsidRDefault="00902D6A" w:rsidP="00F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CA0"/>
    <w:multiLevelType w:val="hybridMultilevel"/>
    <w:tmpl w:val="1164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F3F"/>
    <w:multiLevelType w:val="multilevel"/>
    <w:tmpl w:val="C2D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05410"/>
    <w:multiLevelType w:val="multilevel"/>
    <w:tmpl w:val="825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F01A7"/>
    <w:multiLevelType w:val="hybridMultilevel"/>
    <w:tmpl w:val="E098B916"/>
    <w:lvl w:ilvl="0" w:tplc="F86E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3E19"/>
    <w:multiLevelType w:val="hybridMultilevel"/>
    <w:tmpl w:val="EDAC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7B5F"/>
    <w:multiLevelType w:val="multilevel"/>
    <w:tmpl w:val="8360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04CFC"/>
    <w:multiLevelType w:val="multilevel"/>
    <w:tmpl w:val="60B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80C16"/>
    <w:multiLevelType w:val="hybridMultilevel"/>
    <w:tmpl w:val="754EAA4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B4499"/>
    <w:multiLevelType w:val="multilevel"/>
    <w:tmpl w:val="D87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E5680"/>
    <w:multiLevelType w:val="hybridMultilevel"/>
    <w:tmpl w:val="8614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1625"/>
    <w:multiLevelType w:val="hybridMultilevel"/>
    <w:tmpl w:val="8DE6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5D"/>
    <w:rsid w:val="000F7E57"/>
    <w:rsid w:val="00112F7F"/>
    <w:rsid w:val="001230C2"/>
    <w:rsid w:val="001764EC"/>
    <w:rsid w:val="0018608A"/>
    <w:rsid w:val="001C716B"/>
    <w:rsid w:val="002652F7"/>
    <w:rsid w:val="0028411C"/>
    <w:rsid w:val="002A404B"/>
    <w:rsid w:val="002F3611"/>
    <w:rsid w:val="0034225C"/>
    <w:rsid w:val="0037103C"/>
    <w:rsid w:val="00372BD7"/>
    <w:rsid w:val="003B208B"/>
    <w:rsid w:val="003B3FEE"/>
    <w:rsid w:val="003B7B87"/>
    <w:rsid w:val="003E2011"/>
    <w:rsid w:val="003F2F5D"/>
    <w:rsid w:val="0047000C"/>
    <w:rsid w:val="004711C0"/>
    <w:rsid w:val="004729F0"/>
    <w:rsid w:val="004E4291"/>
    <w:rsid w:val="0050619B"/>
    <w:rsid w:val="00506967"/>
    <w:rsid w:val="00517EDE"/>
    <w:rsid w:val="00531129"/>
    <w:rsid w:val="00537AE4"/>
    <w:rsid w:val="0054449E"/>
    <w:rsid w:val="005754B2"/>
    <w:rsid w:val="0062427E"/>
    <w:rsid w:val="00625489"/>
    <w:rsid w:val="006525DE"/>
    <w:rsid w:val="00657AEC"/>
    <w:rsid w:val="00702B1B"/>
    <w:rsid w:val="00726064"/>
    <w:rsid w:val="00760333"/>
    <w:rsid w:val="00785A55"/>
    <w:rsid w:val="007A1ED0"/>
    <w:rsid w:val="007D090E"/>
    <w:rsid w:val="00814D04"/>
    <w:rsid w:val="00816494"/>
    <w:rsid w:val="00820F5C"/>
    <w:rsid w:val="0083204E"/>
    <w:rsid w:val="008433FA"/>
    <w:rsid w:val="008818C9"/>
    <w:rsid w:val="008A2929"/>
    <w:rsid w:val="008C5B70"/>
    <w:rsid w:val="00902D6A"/>
    <w:rsid w:val="00912B46"/>
    <w:rsid w:val="00924170"/>
    <w:rsid w:val="00930F29"/>
    <w:rsid w:val="00933BDF"/>
    <w:rsid w:val="00937454"/>
    <w:rsid w:val="009A08F1"/>
    <w:rsid w:val="009B71D3"/>
    <w:rsid w:val="009F496E"/>
    <w:rsid w:val="00A02539"/>
    <w:rsid w:val="00A1149B"/>
    <w:rsid w:val="00A36895"/>
    <w:rsid w:val="00A44C02"/>
    <w:rsid w:val="00A60735"/>
    <w:rsid w:val="00A810EA"/>
    <w:rsid w:val="00AB6BC6"/>
    <w:rsid w:val="00AD298C"/>
    <w:rsid w:val="00B173C8"/>
    <w:rsid w:val="00B208EA"/>
    <w:rsid w:val="00B21933"/>
    <w:rsid w:val="00B30D57"/>
    <w:rsid w:val="00B37C67"/>
    <w:rsid w:val="00B52099"/>
    <w:rsid w:val="00BF4CA3"/>
    <w:rsid w:val="00C039A4"/>
    <w:rsid w:val="00C16A96"/>
    <w:rsid w:val="00C2095F"/>
    <w:rsid w:val="00C54E6E"/>
    <w:rsid w:val="00CC129E"/>
    <w:rsid w:val="00D36F7F"/>
    <w:rsid w:val="00D37E3B"/>
    <w:rsid w:val="00DC0937"/>
    <w:rsid w:val="00DF0740"/>
    <w:rsid w:val="00DF56F0"/>
    <w:rsid w:val="00E232A5"/>
    <w:rsid w:val="00E975CC"/>
    <w:rsid w:val="00EC2662"/>
    <w:rsid w:val="00F03D8F"/>
    <w:rsid w:val="00F14894"/>
    <w:rsid w:val="00F21A40"/>
    <w:rsid w:val="00F40E38"/>
    <w:rsid w:val="00F52BC0"/>
    <w:rsid w:val="00F919D0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A75C"/>
  <w15:docId w15:val="{143C5C02-5931-40BA-B73C-502A1455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EA"/>
  </w:style>
  <w:style w:type="paragraph" w:styleId="Heading1">
    <w:name w:val="heading 1"/>
    <w:basedOn w:val="Normal"/>
    <w:next w:val="Normal"/>
    <w:link w:val="Heading1Char"/>
    <w:uiPriority w:val="9"/>
    <w:qFormat/>
    <w:rsid w:val="00652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8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D0"/>
  </w:style>
  <w:style w:type="paragraph" w:styleId="Footer">
    <w:name w:val="footer"/>
    <w:basedOn w:val="Normal"/>
    <w:link w:val="Foot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D0"/>
  </w:style>
  <w:style w:type="paragraph" w:styleId="NoSpacing">
    <w:name w:val="No Spacing"/>
    <w:uiPriority w:val="1"/>
    <w:qFormat/>
    <w:rsid w:val="00AB6BC6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B52099"/>
    <w:rPr>
      <w:color w:val="0000FF"/>
      <w:u w:val="single"/>
    </w:rPr>
  </w:style>
  <w:style w:type="character" w:customStyle="1" w:styleId="LSCMaintextChar">
    <w:name w:val="LSC Main text Char"/>
    <w:link w:val="LSCMaintext"/>
    <w:locked/>
    <w:rsid w:val="00B52099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SCMaintext">
    <w:name w:val="LSC Main text"/>
    <w:basedOn w:val="Normal"/>
    <w:link w:val="LSCMaintextChar"/>
    <w:rsid w:val="00B5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SCTableTitle">
    <w:name w:val="LSC Table Title"/>
    <w:basedOn w:val="Normal"/>
    <w:rsid w:val="00B5209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F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5A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ostal-address-lines1">
    <w:name w:val="postal-address-lines1"/>
    <w:basedOn w:val="DefaultParagraphFont"/>
    <w:rsid w:val="0083204E"/>
  </w:style>
  <w:style w:type="character" w:customStyle="1" w:styleId="Heading3Char">
    <w:name w:val="Heading 3 Char"/>
    <w:basedOn w:val="DefaultParagraphFont"/>
    <w:link w:val="Heading3"/>
    <w:uiPriority w:val="9"/>
    <w:semiHidden/>
    <w:rsid w:val="00112F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efaultParagraphFont"/>
    <w:rsid w:val="00517EDE"/>
  </w:style>
  <w:style w:type="character" w:styleId="Emphasis">
    <w:name w:val="Emphasis"/>
    <w:basedOn w:val="DefaultParagraphFont"/>
    <w:uiPriority w:val="20"/>
    <w:qFormat/>
    <w:rsid w:val="00517ED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52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ostal-addresslines">
    <w:name w:val="postal-address__lines"/>
    <w:basedOn w:val="DefaultParagraphFont"/>
    <w:rsid w:val="006525DE"/>
  </w:style>
  <w:style w:type="paragraph" w:customStyle="1" w:styleId="p1">
    <w:name w:val="p1"/>
    <w:basedOn w:val="Normal"/>
    <w:rsid w:val="003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58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25292B"/>
                                <w:left w:val="none" w:sz="0" w:space="23" w:color="25292B"/>
                                <w:bottom w:val="single" w:sz="2" w:space="31" w:color="25292B"/>
                                <w:right w:val="none" w:sz="0" w:space="23" w:color="25292B"/>
                              </w:divBdr>
                              <w:divsChild>
                                <w:div w:id="13512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8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4761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81400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424464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7300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8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rentice%20Recruitment\2017%20Apprentice%20Recruitment\Employers\Liebherr\Warehousing%20Advert%20Job%20advert%20Liebher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Warehousing Advert Job advert Liebherr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Routledge</dc:creator>
  <cp:lastModifiedBy>Karen Routledge</cp:lastModifiedBy>
  <cp:revision>4</cp:revision>
  <cp:lastPrinted>2020-02-17T16:02:00Z</cp:lastPrinted>
  <dcterms:created xsi:type="dcterms:W3CDTF">2020-10-16T07:23:00Z</dcterms:created>
  <dcterms:modified xsi:type="dcterms:W3CDTF">2020-10-16T07:27:00Z</dcterms:modified>
</cp:coreProperties>
</file>